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6C22" w14:textId="77777777" w:rsidR="00CF61EA" w:rsidRDefault="00CF61EA">
      <w:bookmarkStart w:id="0" w:name="_GoBack"/>
      <w:bookmarkEnd w:id="0"/>
    </w:p>
    <w:p w14:paraId="5BCB09A0" w14:textId="77777777" w:rsidR="00CF61EA" w:rsidRDefault="00122CC2">
      <w:pPr>
        <w:rPr>
          <w:b/>
        </w:rPr>
      </w:pPr>
      <w:r>
        <w:rPr>
          <w:b/>
        </w:rPr>
        <w:t>Modello per e-mail CA a clienti:</w:t>
      </w:r>
    </w:p>
    <w:p w14:paraId="173D1E96" w14:textId="77777777" w:rsidR="00CF61EA" w:rsidRDefault="00CF61EA"/>
    <w:p w14:paraId="1ECB23B5" w14:textId="77777777" w:rsidR="00CF61EA" w:rsidRDefault="00122CC2">
      <w:r>
        <w:t>Stimate clienti, stimati clienti,</w:t>
      </w:r>
    </w:p>
    <w:p w14:paraId="7225879B" w14:textId="77777777" w:rsidR="00CF61EA" w:rsidRDefault="00CF61EA"/>
    <w:p w14:paraId="24D02FA2" w14:textId="38A81827" w:rsidR="00CF61EA" w:rsidRDefault="00122CC2">
      <w:proofErr w:type="gramStart"/>
      <w:r>
        <w:t>in</w:t>
      </w:r>
      <w:proofErr w:type="gramEnd"/>
      <w:r>
        <w:t xml:space="preserve"> questi tempi difficili è particolarmente importante poter contare sul vostro sostegno solidale. Su eroilocali.ch ho avviato un progetto denominato Nome progetto (inserire hyperlink). Qui potete semplicemente </w:t>
      </w:r>
      <w:r>
        <w:rPr>
          <w:color w:val="FF0000"/>
        </w:rPr>
        <w:t>acquistare dei buoni</w:t>
      </w:r>
      <w:r>
        <w:t xml:space="preserve">, che potrete poi riscuotere da noi quando questo periodo turbolento sarà passato. Grazie al vostro sostegno riusciremo a superare questo momento difficile e a offrirvi nuovamente XXX con la consueta qualità. </w:t>
      </w:r>
    </w:p>
    <w:p w14:paraId="61C02A19" w14:textId="77777777" w:rsidR="00CF61EA" w:rsidRDefault="00CF61EA"/>
    <w:p w14:paraId="241BEF87" w14:textId="23B36271" w:rsidR="00CF61EA" w:rsidRDefault="00122CC2">
      <w:r>
        <w:t xml:space="preserve">Vi sono molto grato per il vostro sostegno. </w:t>
      </w:r>
      <w:r>
        <w:rPr>
          <w:color w:val="FF0000"/>
        </w:rPr>
        <w:t>#</w:t>
      </w:r>
      <w:proofErr w:type="spellStart"/>
      <w:r>
        <w:rPr>
          <w:color w:val="FF0000"/>
        </w:rPr>
        <w:t>localsupport</w:t>
      </w:r>
      <w:proofErr w:type="spellEnd"/>
    </w:p>
    <w:p w14:paraId="5EC0DDD7" w14:textId="77777777" w:rsidR="00CF61EA" w:rsidRDefault="00CF61EA"/>
    <w:p w14:paraId="280B6C1B" w14:textId="77777777" w:rsidR="00CF61EA" w:rsidRDefault="00122CC2">
      <w:r>
        <w:t>Grazie mille e a presto!</w:t>
      </w:r>
    </w:p>
    <w:p w14:paraId="593F09F8" w14:textId="77777777" w:rsidR="00CF61EA" w:rsidRDefault="00CF61EA"/>
    <w:sectPr w:rsidR="00CF61EA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25CF"/>
    <w:rsid w:val="00052622"/>
    <w:rsid w:val="000A4704"/>
    <w:rsid w:val="000F203B"/>
    <w:rsid w:val="00122CC2"/>
    <w:rsid w:val="00261FE7"/>
    <w:rsid w:val="002637B8"/>
    <w:rsid w:val="002C3456"/>
    <w:rsid w:val="002F3FAB"/>
    <w:rsid w:val="002F6541"/>
    <w:rsid w:val="003B0D3E"/>
    <w:rsid w:val="00461067"/>
    <w:rsid w:val="0051195A"/>
    <w:rsid w:val="005866E5"/>
    <w:rsid w:val="00592290"/>
    <w:rsid w:val="0071387F"/>
    <w:rsid w:val="007A25CF"/>
    <w:rsid w:val="007D50A4"/>
    <w:rsid w:val="00805E7C"/>
    <w:rsid w:val="008863CC"/>
    <w:rsid w:val="009A7886"/>
    <w:rsid w:val="00B01D46"/>
    <w:rsid w:val="00B511F9"/>
    <w:rsid w:val="00B94484"/>
    <w:rsid w:val="00BF65E5"/>
    <w:rsid w:val="00CF61EA"/>
    <w:rsid w:val="00D151BF"/>
    <w:rsid w:val="00D41D2E"/>
    <w:rsid w:val="00D95945"/>
    <w:rsid w:val="00DD6800"/>
    <w:rsid w:val="00E0277F"/>
    <w:rsid w:val="00E732A6"/>
    <w:rsid w:val="00EB74ED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E7FEA"/>
  <w15:chartTrackingRefBased/>
  <w15:docId w15:val="{B4C71394-88C6-4010-B7EE-CFBA5FB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6E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6E5"/>
    <w:rPr>
      <w:rFonts w:ascii="Frutiger Next Com" w:hAnsi="Frutiger Next Com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6E5"/>
    <w:rPr>
      <w:rFonts w:ascii="Frutiger Next Com" w:hAnsi="Frutiger Next Com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6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784D-D19A-4812-AA1C-E69398A0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 Schweiz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Beck</dc:creator>
  <cp:keywords/>
  <dc:description/>
  <cp:lastModifiedBy>Stefani Zemp</cp:lastModifiedBy>
  <cp:revision>2</cp:revision>
  <dcterms:created xsi:type="dcterms:W3CDTF">2020-04-22T07:54:00Z</dcterms:created>
  <dcterms:modified xsi:type="dcterms:W3CDTF">2020-04-22T07:54:00Z</dcterms:modified>
</cp:coreProperties>
</file>