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6C22" w14:textId="77777777" w:rsidR="005C04F0" w:rsidRDefault="005C04F0">
      <w:bookmarkStart w:id="0" w:name="_GoBack"/>
      <w:bookmarkEnd w:id="0"/>
    </w:p>
    <w:p w14:paraId="5BCB09A0" w14:textId="77777777" w:rsidR="005C04F0" w:rsidRDefault="001F5BA5">
      <w:pPr>
        <w:rPr>
          <w:b/>
        </w:rPr>
      </w:pPr>
      <w:r>
        <w:rPr>
          <w:b/>
        </w:rPr>
        <w:t>Modèle d’e-mail CE aux clients:</w:t>
      </w:r>
    </w:p>
    <w:p w14:paraId="173D1E96" w14:textId="77777777" w:rsidR="005C04F0" w:rsidRDefault="005C04F0"/>
    <w:p w14:paraId="1ECB23B5" w14:textId="77777777" w:rsidR="005C04F0" w:rsidRDefault="001F5BA5">
      <w:r>
        <w:t>Chères clientes, chers clients,</w:t>
      </w:r>
    </w:p>
    <w:p w14:paraId="7225879B" w14:textId="77777777" w:rsidR="005C04F0" w:rsidRDefault="005C04F0"/>
    <w:p w14:paraId="24D02FA2" w14:textId="42114C36" w:rsidR="005C04F0" w:rsidRDefault="001F5BA5">
      <w:r>
        <w:t xml:space="preserve">En cette période difficile, nous avons besoin de votre soutien solidaire. J’ai publié sur heroslocaux.ch un projet intitulé Nom du projet (insérer le lien hypertexte correspondant). Vous pourrez y </w:t>
      </w:r>
      <w:r>
        <w:rPr>
          <w:color w:val="FF0000"/>
        </w:rPr>
        <w:t>acheter des bons</w:t>
      </w:r>
      <w:r>
        <w:t xml:space="preserve"> en toute simplicité, bons que vous pourrez échanger chez nous une fois la crise passée. Votre soutien nous permettra de surmonter cette crise et de continuer à vous proposer XXX dans la qualité habituelle. </w:t>
      </w:r>
    </w:p>
    <w:p w14:paraId="61C02A19" w14:textId="77777777" w:rsidR="005C04F0" w:rsidRDefault="005C04F0"/>
    <w:p w14:paraId="241BEF87" w14:textId="77777777" w:rsidR="005C04F0" w:rsidRDefault="001F5BA5">
      <w:r>
        <w:t xml:space="preserve">Je vous suis extrêmement reconnaissant pour votre soutien. </w:t>
      </w:r>
      <w:r>
        <w:rPr>
          <w:color w:val="FF0000"/>
        </w:rPr>
        <w:t>#localsupport</w:t>
      </w:r>
    </w:p>
    <w:p w14:paraId="5EC0DDD7" w14:textId="77777777" w:rsidR="005C04F0" w:rsidRDefault="005C04F0"/>
    <w:p w14:paraId="280B6C1B" w14:textId="77777777" w:rsidR="005C04F0" w:rsidRDefault="001F5BA5">
      <w:r>
        <w:t>Merci beaucoup et à bientôt!</w:t>
      </w:r>
    </w:p>
    <w:p w14:paraId="593F09F8" w14:textId="77777777" w:rsidR="005C04F0" w:rsidRDefault="005C04F0"/>
    <w:sectPr w:rsidR="005C04F0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25CF"/>
    <w:rsid w:val="00052622"/>
    <w:rsid w:val="000F203B"/>
    <w:rsid w:val="001F5BA5"/>
    <w:rsid w:val="00261FE7"/>
    <w:rsid w:val="002637B8"/>
    <w:rsid w:val="002C3456"/>
    <w:rsid w:val="002F3FAB"/>
    <w:rsid w:val="002F6541"/>
    <w:rsid w:val="003B0D3E"/>
    <w:rsid w:val="00461067"/>
    <w:rsid w:val="004D0314"/>
    <w:rsid w:val="0051195A"/>
    <w:rsid w:val="005866E5"/>
    <w:rsid w:val="00592290"/>
    <w:rsid w:val="005C04F0"/>
    <w:rsid w:val="0071387F"/>
    <w:rsid w:val="007A25CF"/>
    <w:rsid w:val="007D50A4"/>
    <w:rsid w:val="00805E7C"/>
    <w:rsid w:val="008863CC"/>
    <w:rsid w:val="009A7886"/>
    <w:rsid w:val="00B01D46"/>
    <w:rsid w:val="00B27F69"/>
    <w:rsid w:val="00B511F9"/>
    <w:rsid w:val="00B94484"/>
    <w:rsid w:val="00BF65E5"/>
    <w:rsid w:val="00D41D2E"/>
    <w:rsid w:val="00D95945"/>
    <w:rsid w:val="00DD6800"/>
    <w:rsid w:val="00E0277F"/>
    <w:rsid w:val="00E732A6"/>
    <w:rsid w:val="00EB74ED"/>
    <w:rsid w:val="00ED1245"/>
    <w:rsid w:val="00F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E7FEA"/>
  <w15:chartTrackingRefBased/>
  <w15:docId w15:val="{B4C71394-88C6-4010-B7EE-CFBA5FBE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66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6E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6E5"/>
    <w:rPr>
      <w:rFonts w:ascii="Frutiger Next Com" w:hAnsi="Frutiger Next Com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6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6E5"/>
    <w:rPr>
      <w:rFonts w:ascii="Frutiger Next Com" w:hAnsi="Frutiger Next Com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6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D9D6-96AC-43D2-9674-6A7FCF7A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 Schweiz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Beck</dc:creator>
  <cp:keywords/>
  <dc:description/>
  <cp:lastModifiedBy>Stefani Zemp</cp:lastModifiedBy>
  <cp:revision>2</cp:revision>
  <dcterms:created xsi:type="dcterms:W3CDTF">2020-04-22T07:53:00Z</dcterms:created>
  <dcterms:modified xsi:type="dcterms:W3CDTF">2020-04-22T07:53:00Z</dcterms:modified>
</cp:coreProperties>
</file>